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E" w:rsidRPr="00651C0C" w:rsidRDefault="00CA545E" w:rsidP="005D365C">
      <w:pPr>
        <w:shd w:val="clear" w:color="auto" w:fill="FFFFFF"/>
        <w:spacing w:after="167" w:line="259" w:lineRule="atLeast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51C0C">
        <w:rPr>
          <w:rFonts w:ascii="Times New Roman" w:hAnsi="Times New Roman" w:cs="Times New Roman"/>
          <w:sz w:val="28"/>
          <w:szCs w:val="28"/>
          <w:lang w:eastAsia="ru-RU"/>
        </w:rPr>
        <w:t>Курение может стать причиной пожара</w:t>
      </w:r>
      <w:hyperlink r:id="rId4" w:history="1">
        <w:r w:rsidRPr="00651C0C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A03B66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  <w:r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Pr="005D365C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 люди курят везде: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дома, на улице, на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развлекательных клубах и т.д.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 нередко горящие </w:t>
      </w:r>
      <w:proofErr w:type="gramStart"/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спички</w:t>
      </w:r>
      <w:proofErr w:type="gramEnd"/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епогашенн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окурки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курильщики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бросают куда попало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мимо урны, вниз с балконов и окон, на газоны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3B66" w:rsidRDefault="005F1B81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опытов показали, что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игарета может тлеть полчаса,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ее температура в это время 310-320°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Непогашенные окурки, брошенные куда попало,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погаснут, но перед этим они могут вызвать тление материала, на который были брошены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и новый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очаг тления за время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1-4 часа (в зависимости от свойств материала и условий теплоотдачи) способен превратиться в пожар. </w:t>
      </w:r>
      <w:proofErr w:type="gramEnd"/>
    </w:p>
    <w:p w:rsidR="00CA545E" w:rsidRPr="005D365C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Помните, что:</w:t>
      </w:r>
    </w:p>
    <w:p w:rsidR="00F40768" w:rsidRDefault="00F40768" w:rsidP="00A03B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следить за тем, чтобы спички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сигареты не попа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ли в руки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0768" w:rsidRPr="005D365C" w:rsidRDefault="00F40768" w:rsidP="00F407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-даже потушенные сигареты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броса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 урны с бумагами и другими горючими отходами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они могут загореться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545E" w:rsidRPr="005D365C" w:rsidRDefault="00CA545E" w:rsidP="00A03B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курить в постели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, особенно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если выпили спиртное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– в таком положении очень легко заснуть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вовремя не потушить сигарету, 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от нее </w:t>
      </w:r>
      <w:r w:rsidR="00F40768" w:rsidRPr="005D365C">
        <w:rPr>
          <w:rFonts w:ascii="Times New Roman" w:hAnsi="Times New Roman" w:cs="Times New Roman"/>
          <w:sz w:val="28"/>
          <w:szCs w:val="28"/>
          <w:lang w:eastAsia="ru-RU"/>
        </w:rPr>
        <w:t>загор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>ится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мебель;</w:t>
      </w:r>
    </w:p>
    <w:p w:rsidR="00651C0C" w:rsidRDefault="00F40768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>в качестве пепельницы бумажные кульки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коробки;</w:t>
      </w:r>
    </w:p>
    <w:p w:rsidR="00CA545E" w:rsidRPr="005D365C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выбрасывать окурки в окна и с балконов,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в нижние пролеты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лестничных клетках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шахту лифта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545E" w:rsidRPr="005D365C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исключения заноса источника загорания в помещение необходимо закрывать окна и двери балконов при уходе из квартиры.</w:t>
      </w:r>
    </w:p>
    <w:p w:rsidR="00CA545E" w:rsidRPr="005D365C" w:rsidRDefault="00CA545E" w:rsidP="00651C0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D36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Чтобы не допус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пожара на рабочем месте или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, необходимо соблюдать правила пожарной безопасности при курении.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Default="00CA545E" w:rsidP="00651C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первых признаков пожара (запах гари, дым) следует сообщить в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пожарную охрану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«01» или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112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E3B5B" w:rsidRPr="00FE3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B5B">
        <w:rPr>
          <w:rFonts w:ascii="Times New Roman" w:hAnsi="Times New Roman" w:cs="Times New Roman"/>
          <w:sz w:val="28"/>
          <w:szCs w:val="28"/>
          <w:lang w:eastAsia="ru-RU"/>
        </w:rPr>
        <w:t>или «101»</w:t>
      </w:r>
      <w:r w:rsidR="00FE3B5B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с мобильного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До прибытия пожарных подразделений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примите все меры по эвакуации людей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приступайте к тушению огня первичными средствами пожаротушения (пожарными кранами, огнетушителями, водой), не забывая о личной безопасности.</w:t>
      </w:r>
      <w:r w:rsidR="00A03B66"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Pr="005D365C" w:rsidRDefault="00651C0C" w:rsidP="00651C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Помните! Небрежность при курении 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>может стоить вам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A545E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65C" w:rsidRDefault="005D365C" w:rsidP="005D365C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34A" w:rsidRPr="00E355D6" w:rsidRDefault="00651C0C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ОНДПР</w:t>
      </w:r>
      <w:r w:rsidR="0098134A"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 </w:t>
      </w:r>
    </w:p>
    <w:p w:rsidR="00651C0C" w:rsidRDefault="0098134A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ГУ МЧС России </w:t>
      </w:r>
    </w:p>
    <w:p w:rsidR="0098134A" w:rsidRPr="00E355D6" w:rsidRDefault="0098134A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по городу Санкт-Петербургу</w:t>
      </w:r>
    </w:p>
    <w:p w:rsidR="005D365C" w:rsidRPr="005D365C" w:rsidRDefault="00FE3B5B" w:rsidP="0098134A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8134A" w:rsidRPr="009302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8134A" w:rsidRPr="009302F4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sectPr w:rsidR="005D365C" w:rsidRPr="005D365C" w:rsidSect="009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45E"/>
    <w:rsid w:val="00412BAC"/>
    <w:rsid w:val="005D365C"/>
    <w:rsid w:val="005D38D2"/>
    <w:rsid w:val="005F1B81"/>
    <w:rsid w:val="00651C0C"/>
    <w:rsid w:val="006D563B"/>
    <w:rsid w:val="009207D8"/>
    <w:rsid w:val="0098134A"/>
    <w:rsid w:val="00A02F80"/>
    <w:rsid w:val="00A03B66"/>
    <w:rsid w:val="00CA545E"/>
    <w:rsid w:val="00F40768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8"/>
  </w:style>
  <w:style w:type="paragraph" w:styleId="1">
    <w:name w:val="heading 1"/>
    <w:basedOn w:val="a"/>
    <w:link w:val="10"/>
    <w:uiPriority w:val="9"/>
    <w:qFormat/>
    <w:rsid w:val="00CA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45E"/>
  </w:style>
  <w:style w:type="paragraph" w:styleId="a4">
    <w:name w:val="Normal (Web)"/>
    <w:basedOn w:val="a"/>
    <w:uiPriority w:val="99"/>
    <w:semiHidden/>
    <w:unhideWhenUsed/>
    <w:rsid w:val="00C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6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2019-05-26T13:38:00Z</dcterms:created>
  <dcterms:modified xsi:type="dcterms:W3CDTF">2019-05-26T13:38:00Z</dcterms:modified>
</cp:coreProperties>
</file>